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53" w:rsidRPr="00F90D03" w:rsidRDefault="00014C53" w:rsidP="00014C53">
      <w:pPr>
        <w:bidi/>
        <w:jc w:val="center"/>
        <w:rPr>
          <w:rFonts w:asciiTheme="minorBidi" w:hAnsiTheme="minorBidi"/>
          <w:sz w:val="24"/>
          <w:szCs w:val="24"/>
        </w:rPr>
      </w:pPr>
      <w:r w:rsidRPr="00F90D03">
        <w:rPr>
          <w:rFonts w:asciiTheme="minorBidi" w:eastAsia="Times New Roman" w:hAnsiTheme="minorBidi"/>
          <w:b/>
          <w:bCs/>
          <w:noProof/>
          <w:sz w:val="14"/>
          <w:szCs w:val="14"/>
        </w:rPr>
        <w:drawing>
          <wp:inline distT="0" distB="0" distL="0" distR="0" wp14:anchorId="049EA87D" wp14:editId="55B26F04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53" w:rsidRPr="00F90D03" w:rsidRDefault="00014C53" w:rsidP="00014C53">
      <w:pPr>
        <w:bidi/>
        <w:jc w:val="center"/>
        <w:rPr>
          <w:rFonts w:asciiTheme="minorBidi" w:hAnsiTheme="minorBidi"/>
          <w:sz w:val="24"/>
          <w:szCs w:val="24"/>
        </w:rPr>
      </w:pPr>
    </w:p>
    <w:p w:rsidR="00014C53" w:rsidRPr="00F90D03" w:rsidRDefault="00014C53" w:rsidP="00014C53">
      <w:pPr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F90D03">
        <w:rPr>
          <w:rFonts w:asciiTheme="minorBidi" w:hAnsiTheme="minorBidi"/>
          <w:b/>
          <w:bCs/>
          <w:sz w:val="28"/>
          <w:szCs w:val="28"/>
          <w:rtl/>
        </w:rPr>
        <w:t>همدردی نرگس محمدی با سیل‌زدگان از زندان اوین</w:t>
      </w:r>
    </w:p>
    <w:p w:rsidR="00014C53" w:rsidRPr="00F90D03" w:rsidRDefault="002F4C17" w:rsidP="00014C53">
      <w:pPr>
        <w:bidi/>
        <w:jc w:val="both"/>
        <w:rPr>
          <w:rFonts w:asciiTheme="minorBidi" w:hAnsiTheme="minorBidi"/>
          <w:sz w:val="24"/>
          <w:szCs w:val="24"/>
        </w:rPr>
      </w:pPr>
      <w:r w:rsidRPr="00F90D03"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21240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ges Mohama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 xml:space="preserve"> ریشه این همه درد کجاست و برای علاج آن چه باید کرد؟</w:t>
      </w: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نرگس محمدی، نایب رییس کانون مدافعان حقوق بشر که اینک دوران محکومیت خود را در زندان می گذراند در پیامی با سیل زدگان ابراز همدردی کرد</w:t>
      </w:r>
      <w:r w:rsidRPr="00F90D03">
        <w:rPr>
          <w:rFonts w:asciiTheme="minorBidi" w:hAnsiTheme="minorBidi"/>
          <w:sz w:val="26"/>
          <w:szCs w:val="26"/>
        </w:rPr>
        <w:t>.</w:t>
      </w: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به گزارش سایت کانون مدافعان حقوق بشر،  متن پیام نرگس محمدی به شرح زیر است</w:t>
      </w:r>
      <w:r w:rsidRPr="00F90D03">
        <w:rPr>
          <w:rFonts w:asciiTheme="minorBidi" w:hAnsiTheme="minorBidi"/>
          <w:sz w:val="26"/>
          <w:szCs w:val="26"/>
        </w:rPr>
        <w:t>:</w:t>
      </w: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"سال جدید را در حالی شروع کردیم که تعداد زیادی از هموطنان عزیزمان جان خود را بر اثر سیل از دست داده یا دچار خسارت ها و مرارت های طاقت فرسایی شده اند</w:t>
      </w:r>
      <w:r w:rsidRPr="00F90D03">
        <w:rPr>
          <w:rFonts w:asciiTheme="minorBidi" w:hAnsiTheme="minorBidi"/>
          <w:sz w:val="26"/>
          <w:szCs w:val="26"/>
        </w:rPr>
        <w:t>.</w:t>
      </w: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ای کاش می توانستم در خطه‌ای از سرزمین رنج کشیده ام، در لرستان، خوزستان یا گلستان در کنار خانواده ای دردمند بودم و در حد وسع و توانم یاریشان می کردم. چگونه می توان در سوگ از دست دادن هموطنان خود فقط تسلیتی گفت و چشم بر فاجعه فرو بست؟</w:t>
      </w:r>
    </w:p>
    <w:p w:rsidR="00014C53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به راستی گناه انسان هایی که به جای بهره مندی از بارش باران رحمت، به کام مرگ و نیستی و فلاکت کشیده شدند چه بود؟ فصل همدلی و یاری رسانی است، اما ریشه این همه درد کجاست و برای علاج آن چه باید کرد؟</w:t>
      </w:r>
    </w:p>
    <w:p w:rsidR="00405B4D" w:rsidRPr="00F90D03" w:rsidRDefault="00014C53" w:rsidP="00014C53">
      <w:pPr>
        <w:bidi/>
        <w:jc w:val="both"/>
        <w:rPr>
          <w:rFonts w:asciiTheme="minorBidi" w:hAnsiTheme="minorBidi"/>
          <w:sz w:val="26"/>
          <w:szCs w:val="26"/>
        </w:rPr>
      </w:pPr>
      <w:r w:rsidRPr="00F90D03">
        <w:rPr>
          <w:rFonts w:asciiTheme="minorBidi" w:hAnsiTheme="minorBidi"/>
          <w:sz w:val="26"/>
          <w:szCs w:val="26"/>
          <w:rtl/>
        </w:rPr>
        <w:t>ملتی که گاه در میان سیل چپاول ها و اختلاس ها به فقر، فلاکت و اعتیاد و فحشا کشیده می شود، گاه به زلزله ای زیر آوار می رود، گاه به سیلی به باد فنا می رود، قربانی چه سیاست ها و تدبیرها و سوءمدیریت هایی هستند؟"</w:t>
      </w:r>
    </w:p>
    <w:sectPr w:rsidR="00405B4D" w:rsidRPr="00F9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3"/>
    <w:rsid w:val="00014C53"/>
    <w:rsid w:val="002F4C17"/>
    <w:rsid w:val="00405B4D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D81B6-467A-49FD-ACBA-0162BC4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8377">
                          <w:marLeft w:val="0"/>
                          <w:marRight w:val="45"/>
                          <w:marTop w:val="420"/>
                          <w:marBottom w:val="192"/>
                          <w:divBdr>
                            <w:top w:val="single" w:sz="6" w:space="0" w:color="BBBBBB"/>
                            <w:left w:val="none" w:sz="0" w:space="0" w:color="auto"/>
                            <w:bottom w:val="single" w:sz="6" w:space="0" w:color="BBBBBB"/>
                            <w:right w:val="single" w:sz="12" w:space="0" w:color="BBBBBB"/>
                          </w:divBdr>
                          <w:divsChild>
                            <w:div w:id="3442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47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shohreh moosavi</dc:creator>
  <cp:keywords/>
  <dc:description/>
  <cp:lastModifiedBy>shohreh moosavi</cp:lastModifiedBy>
  <cp:revision>3</cp:revision>
  <dcterms:created xsi:type="dcterms:W3CDTF">2019-04-09T04:29:00Z</dcterms:created>
  <dcterms:modified xsi:type="dcterms:W3CDTF">2019-04-09T05:05:00Z</dcterms:modified>
</cp:coreProperties>
</file>